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D7A55AA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8A0" w:rsidRPr="002A1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妊産婦死亡剖検症例における膵島病理学的変化の検討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D7A55AA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18A0" w:rsidRPr="002A1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妊産婦死亡剖検症例における膵島病理学的変化の検討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6F29A38D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94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サポートセンター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Pr="00946098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5A84D7D7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三重大学</w:t>
      </w:r>
      <w:r w:rsidR="002A18A0">
        <w:rPr>
          <w:rFonts w:ascii="HG丸ｺﾞｼｯｸM-PRO" w:eastAsia="HG丸ｺﾞｼｯｸM-PRO" w:hAnsi="HG丸ｺﾞｼｯｸM-PRO" w:hint="eastAsia"/>
          <w:sz w:val="28"/>
          <w:szCs w:val="28"/>
        </w:rPr>
        <w:t>大学院医学系研究科　腫瘍病理学講座</w:t>
      </w:r>
    </w:p>
    <w:p w14:paraId="5E7E20E2" w14:textId="1F26B093" w:rsidR="00262C38" w:rsidRPr="0033690D" w:rsidRDefault="002A18A0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林　昭伸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044F1F43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A18A0">
        <w:rPr>
          <w:rFonts w:ascii="HG丸ｺﾞｼｯｸM-PRO" w:eastAsia="HG丸ｺﾞｼｯｸM-PRO" w:hAnsi="HG丸ｺﾞｼｯｸM-PRO"/>
          <w:sz w:val="28"/>
          <w:szCs w:val="28"/>
        </w:rPr>
        <w:t>059-232-2864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CDE4" w14:textId="77777777" w:rsidR="00133987" w:rsidRDefault="00133987" w:rsidP="00694EB4">
      <w:r>
        <w:separator/>
      </w:r>
    </w:p>
  </w:endnote>
  <w:endnote w:type="continuationSeparator" w:id="0">
    <w:p w14:paraId="4893CD66" w14:textId="77777777" w:rsidR="00133987" w:rsidRDefault="00133987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5261" w14:textId="77777777" w:rsidR="00133987" w:rsidRDefault="00133987" w:rsidP="00694EB4">
      <w:r>
        <w:separator/>
      </w:r>
    </w:p>
  </w:footnote>
  <w:footnote w:type="continuationSeparator" w:id="0">
    <w:p w14:paraId="57FE0697" w14:textId="77777777" w:rsidR="00133987" w:rsidRDefault="00133987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3987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18A0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46098"/>
    <w:rsid w:val="00950B8C"/>
    <w:rsid w:val="0095723C"/>
    <w:rsid w:val="009D54D1"/>
    <w:rsid w:val="009F7E84"/>
    <w:rsid w:val="00A30BC3"/>
    <w:rsid w:val="00A634AB"/>
    <w:rsid w:val="00AA1512"/>
    <w:rsid w:val="00AB3F4F"/>
    <w:rsid w:val="00AB6BB4"/>
    <w:rsid w:val="00B21E1B"/>
    <w:rsid w:val="00B33BB6"/>
    <w:rsid w:val="00B41320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13FE-D181-47F3-98C8-DC21D528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2023-03-30T08:38:00Z</dcterms:created>
  <dcterms:modified xsi:type="dcterms:W3CDTF">2023-03-30T08:38:00Z</dcterms:modified>
</cp:coreProperties>
</file>